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144D546C" w:rsidR="005C017C" w:rsidRDefault="00FB16F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7CFC395B">
                <wp:simplePos x="0" y="0"/>
                <wp:positionH relativeFrom="margin">
                  <wp:posOffset>-400050</wp:posOffset>
                </wp:positionH>
                <wp:positionV relativeFrom="paragraph">
                  <wp:posOffset>9363075</wp:posOffset>
                </wp:positionV>
                <wp:extent cx="6886575" cy="19558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54385E03" w:rsidR="00007138" w:rsidRPr="00FB16F3" w:rsidRDefault="00FB16F3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1044238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|</w:t>
                            </w:r>
                            <w:proofErr w:type="gramEnd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Company No: </w:t>
                            </w:r>
                            <w:r w:rsidRPr="008052E5">
                              <w:rPr>
                                <w:color w:val="595959"/>
                                <w:sz w:val="14"/>
                                <w:szCs w:val="14"/>
                              </w:rPr>
                              <w:t>03017448</w:t>
                            </w: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Reg. in England &amp; Wales</w:t>
                            </w: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B16F3">
                              <w:rPr>
                                <w:sz w:val="14"/>
                                <w:szCs w:val="14"/>
                              </w:rPr>
                              <w:t>Blaenau Gwent foodbank is run in partnership with local churches, facilitated by Festival Church Trust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737.25pt;width:542.25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" stroked="f">
                <v:textbox>
                  <w:txbxContent>
                    <w:p w14:paraId="782A84DB" w14:textId="54385E03" w:rsidR="00007138" w:rsidRPr="00FB16F3" w:rsidRDefault="00FB16F3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1044238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color w:val="595959"/>
                          <w:sz w:val="14"/>
                          <w:szCs w:val="14"/>
                        </w:rPr>
                        <w:t>|</w:t>
                      </w:r>
                      <w:proofErr w:type="gramEnd"/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  Company No: </w:t>
                      </w:r>
                      <w:r w:rsidRPr="008052E5">
                        <w:rPr>
                          <w:color w:val="595959"/>
                          <w:sz w:val="14"/>
                          <w:szCs w:val="14"/>
                        </w:rPr>
                        <w:t>03017448</w:t>
                      </w: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  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Reg. in England &amp; Wales</w:t>
                      </w: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  <w:r w:rsidRPr="00FB16F3">
                        <w:rPr>
                          <w:sz w:val="14"/>
                          <w:szCs w:val="14"/>
                        </w:rPr>
                        <w:t>Blaenau Gwent foodbank is run in partnership with local churches, facilitated by Festival Church Trust Limited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815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66429578" wp14:editId="565F6C3E">
            <wp:simplePos x="0" y="0"/>
            <wp:positionH relativeFrom="column">
              <wp:posOffset>1918335</wp:posOffset>
            </wp:positionH>
            <wp:positionV relativeFrom="paragraph">
              <wp:posOffset>-504825</wp:posOffset>
            </wp:positionV>
            <wp:extent cx="1338580" cy="588645"/>
            <wp:effectExtent l="0" t="0" r="0" b="190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8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DFDBEF" wp14:editId="2C0C18DB">
                <wp:simplePos x="0" y="0"/>
                <wp:positionH relativeFrom="column">
                  <wp:posOffset>1828165</wp:posOffset>
                </wp:positionH>
                <wp:positionV relativeFrom="paragraph">
                  <wp:posOffset>-742950</wp:posOffset>
                </wp:positionV>
                <wp:extent cx="1403985" cy="306705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9C3FC" w14:textId="77777777" w:rsidR="003F0815" w:rsidRPr="008052E5" w:rsidRDefault="003F0815" w:rsidP="003F0815">
                            <w:pPr>
                              <w:rPr>
                                <w:i/>
                                <w:color w:val="70AD47" w:themeColor="accent6"/>
                                <w:sz w:val="18"/>
                              </w:rPr>
                            </w:pPr>
                            <w:r w:rsidRPr="008052E5">
                              <w:rPr>
                                <w:i/>
                                <w:color w:val="70AD47" w:themeColor="accent6"/>
                                <w:sz w:val="18"/>
                              </w:rPr>
                              <w:t>part of the work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DBEF" id="_x0000_s1027" type="#_x0000_t202" style="position:absolute;margin-left:143.95pt;margin-top:-58.5pt;width:110.55pt;height:24.1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" stroked="f">
                <v:textbox>
                  <w:txbxContent>
                    <w:p w14:paraId="0E29C3FC" w14:textId="77777777" w:rsidR="003F0815" w:rsidRPr="008052E5" w:rsidRDefault="003F0815" w:rsidP="003F0815">
                      <w:pPr>
                        <w:rPr>
                          <w:i/>
                          <w:color w:val="70AD47" w:themeColor="accent6"/>
                          <w:sz w:val="18"/>
                        </w:rPr>
                      </w:pPr>
                      <w:r w:rsidRPr="008052E5">
                        <w:rPr>
                          <w:i/>
                          <w:color w:val="70AD47" w:themeColor="accent6"/>
                          <w:sz w:val="18"/>
                        </w:rPr>
                        <w:t>part of the work of:</w:t>
                      </w:r>
                    </w:p>
                  </w:txbxContent>
                </v:textbox>
              </v:shape>
            </w:pict>
          </mc:Fallback>
        </mc:AlternateContent>
      </w:r>
      <w:r w:rsidR="003F0815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70C1DD90" wp14:editId="55C50548">
            <wp:simplePos x="0" y="0"/>
            <wp:positionH relativeFrom="column">
              <wp:posOffset>-228600</wp:posOffset>
            </wp:positionH>
            <wp:positionV relativeFrom="paragraph">
              <wp:posOffset>-800100</wp:posOffset>
            </wp:positionV>
            <wp:extent cx="1667510" cy="977900"/>
            <wp:effectExtent l="0" t="0" r="889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enau-Gwent-logo-three-colo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7966545E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8BBEB8C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3F081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Blaenau Gwent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  <w:r w:rsidR="003F081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 Festival Church Trust, Beech Grove, Victoria, Ebbw Vale, NP23 8WQ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Is8O64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18BBEB8C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3F081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Blaenau Gwent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</w:t>
                      </w:r>
                      <w:r w:rsidR="003F081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 Festival Church Trust, Beech Grove, Victoria, Ebbw Vale, NP23 8WQ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03D95878" w:rsidR="007C4FE8" w:rsidRPr="003676A5" w:rsidRDefault="0025784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03D95878" w:rsidR="007C4FE8" w:rsidRPr="003676A5" w:rsidRDefault="0025784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C9139E7" w:rsidR="007C4FE8" w:rsidRPr="003676A5" w:rsidRDefault="0025784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99</w:t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6C9139E7" w:rsidR="007C4FE8" w:rsidRPr="003676A5" w:rsidRDefault="0025784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99</w:t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90272FC" w:rsidR="007C4FE8" w:rsidRPr="003676A5" w:rsidRDefault="0025784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44</w:t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390272FC" w:rsidR="007C4FE8" w:rsidRPr="003676A5" w:rsidRDefault="0025784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44</w:t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08BF39F1" w:rsidR="007C4FE8" w:rsidRPr="003676A5" w:rsidRDefault="0025784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08BF39F1" w:rsidR="007C4FE8" w:rsidRPr="003676A5" w:rsidRDefault="0025784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0BB2919C" w:rsidR="007C4FE8" w:rsidRPr="003676A5" w:rsidRDefault="0025784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0BB2919C" w:rsidR="007C4FE8" w:rsidRPr="003676A5" w:rsidRDefault="0025784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273F29C" w:rsidR="007C4FE8" w:rsidRPr="003676A5" w:rsidRDefault="0025784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2273F29C" w:rsidR="007C4FE8" w:rsidRPr="003676A5" w:rsidRDefault="0025784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69BBC94" w:rsidR="007C4FE8" w:rsidRPr="003676A5" w:rsidRDefault="0025784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/Upph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169BBC94" w:rsidR="007C4FE8" w:rsidRPr="003676A5" w:rsidRDefault="0025784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75A436E" w:rsidR="007C4FE8" w:rsidRPr="003676A5" w:rsidRDefault="0025784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675A436E" w:rsidR="007C4FE8" w:rsidRPr="003676A5" w:rsidRDefault="0025784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8B88" w14:textId="49F7BBE2" w:rsidR="007C4FE8" w:rsidRPr="00DB083F" w:rsidRDefault="0025784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40368B88" w14:textId="49F7BBE2" w:rsidR="007C4FE8" w:rsidRPr="00DB083F" w:rsidRDefault="0025784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3</w:t>
                      </w: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3DFE" w14:textId="49973C79" w:rsidR="007C4FE8" w:rsidRPr="00DB083F" w:rsidRDefault="0025784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77B73DFE" w14:textId="49973C79" w:rsidR="007C4FE8" w:rsidRPr="00DB083F" w:rsidRDefault="0025784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1</w:t>
                      </w: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AFD5" w14:textId="59C7305D" w:rsidR="007C4FE8" w:rsidRPr="00DB083F" w:rsidRDefault="0025784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73EDAFD5" w14:textId="59C7305D" w:rsidR="007C4FE8" w:rsidRPr="00DB083F" w:rsidRDefault="0025784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0</w:t>
                      </w: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5FC3A" w14:textId="70B7E488" w:rsidR="007C4FE8" w:rsidRPr="00DB083F" w:rsidRDefault="0025784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44A5FC3A" w14:textId="70B7E488" w:rsidR="007C4FE8" w:rsidRPr="00DB083F" w:rsidRDefault="0025784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2</w:t>
                      </w: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F1D81" w14:textId="1CC29AC3" w:rsidR="007C4FE8" w:rsidRPr="00DB083F" w:rsidRDefault="0025784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43AF1D81" w14:textId="1CC29AC3" w:rsidR="007C4FE8" w:rsidRPr="00DB083F" w:rsidRDefault="0025784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0</w:t>
                      </w: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BD20" w14:textId="297C3323" w:rsidR="007C4FE8" w:rsidRPr="00DB083F" w:rsidRDefault="0025784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257848">
                              <w:rPr>
                                <w:rStyle w:val="A5"/>
                                <w:b/>
                                <w:color w:val="595959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F18BD20" w14:textId="297C3323" w:rsidR="007C4FE8" w:rsidRPr="00DB083F" w:rsidRDefault="0025784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 w:rsidRPr="00257848">
                        <w:rPr>
                          <w:rStyle w:val="A5"/>
                          <w:b/>
                          <w:color w:val="595959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ab/>
                      </w: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1951E00B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3F081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Blaenau Gwent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1951E00B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3F081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Blaenau Gwent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2D6C4F77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3F0815">
                              <w:rPr>
                                <w:rStyle w:val="A5"/>
                                <w:color w:val="000000" w:themeColor="text1"/>
                              </w:rPr>
                              <w:t>01495 352223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3F0815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3F0815">
                              <w:rPr>
                                <w:rStyle w:val="A5"/>
                                <w:color w:val="000000" w:themeColor="text1"/>
                              </w:rPr>
                              <w:t>blaenaugwent.foodbank.org.uk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2D6C4F77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3F0815">
                        <w:rPr>
                          <w:rStyle w:val="A5"/>
                          <w:color w:val="000000" w:themeColor="text1"/>
                        </w:rPr>
                        <w:t>01495 352223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3F0815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3F0815">
                        <w:rPr>
                          <w:rStyle w:val="A5"/>
                          <w:color w:val="000000" w:themeColor="text1"/>
                        </w:rPr>
                        <w:t>blaenaugwent.foodbank.org.uk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090FA9B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</w:t>
                            </w:r>
                            <w:r w:rsidR="003F0815">
                              <w:rPr>
                                <w:rStyle w:val="A5"/>
                                <w:color w:val="000000" w:themeColor="text1"/>
                              </w:rPr>
                              <w:t xml:space="preserve"> Blaenau Gwent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090FA9B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</w:t>
                      </w:r>
                      <w:r w:rsidR="003F0815">
                        <w:rPr>
                          <w:rStyle w:val="A5"/>
                          <w:color w:val="000000" w:themeColor="text1"/>
                        </w:rPr>
                        <w:t xml:space="preserve"> Blaenau Gwent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AB4A2B2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Please pay</w:t>
                            </w:r>
                            <w:r w:rsidR="0025784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Festival Church Trust Ltd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tp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ZZkyTJBpsD6eBx3EZ6PWR06P9w1tMm1jz83oGXnOkvlrRczubztLr5MF9clnTw557NuQesIKia&#10;R85G8zbmdR8535DmrcpyvHRy7Jk2LAt6fA1phc/POerlza7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BxBatp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3AB4A2B2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Please pay</w:t>
                      </w:r>
                      <w:r w:rsidR="0025784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Festival Church Trust Ltd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91F88D0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3F081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Blaenau Gwent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3F081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Blaenau Gwent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91F88D0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3F081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Blaenau Gwent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3F081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Blaenau Gwent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5CCB4A97" w:rsidR="002C5433" w:rsidRPr="002C5433" w:rsidRDefault="00257848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blaenaugwent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9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5CCB4A97" w:rsidR="002C5433" w:rsidRPr="002C5433" w:rsidRDefault="00257848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blaenaugwent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57848"/>
    <w:rsid w:val="00296167"/>
    <w:rsid w:val="002B3432"/>
    <w:rsid w:val="002B647E"/>
    <w:rsid w:val="002C5433"/>
    <w:rsid w:val="003676A5"/>
    <w:rsid w:val="003F0815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F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R. WAYNE EVANS</cp:lastModifiedBy>
  <cp:revision>5</cp:revision>
  <cp:lastPrinted>2018-03-19T14:59:00Z</cp:lastPrinted>
  <dcterms:created xsi:type="dcterms:W3CDTF">2018-03-21T12:54:00Z</dcterms:created>
  <dcterms:modified xsi:type="dcterms:W3CDTF">2018-05-22T20:01:00Z</dcterms:modified>
</cp:coreProperties>
</file>